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C8" w:rsidRPr="00870D4E" w:rsidRDefault="00870D4E">
      <w:pPr>
        <w:spacing w:before="62"/>
        <w:ind w:left="7323" w:right="102" w:firstLine="1793"/>
        <w:jc w:val="right"/>
        <w:rPr>
          <w:color w:val="17365D" w:themeColor="text2" w:themeShade="BF"/>
          <w:lang w:val="ru-RU"/>
        </w:rPr>
      </w:pPr>
      <w:r w:rsidRPr="00870D4E">
        <w:rPr>
          <w:color w:val="17365D" w:themeColor="text2" w:themeShade="BF"/>
          <w:spacing w:val="-1"/>
        </w:rPr>
        <w:t xml:space="preserve">«Затверджено»: </w:t>
      </w:r>
      <w:r w:rsidRPr="00870D4E">
        <w:rPr>
          <w:color w:val="17365D" w:themeColor="text2" w:themeShade="BF"/>
        </w:rPr>
        <w:t>Наказ від</w:t>
      </w:r>
      <w:r w:rsidR="00AF081E" w:rsidRPr="00870D4E">
        <w:rPr>
          <w:color w:val="17365D" w:themeColor="text2" w:themeShade="BF"/>
          <w:u w:val="single"/>
        </w:rPr>
        <w:t xml:space="preserve"> </w:t>
      </w:r>
      <w:r w:rsidR="00AF081E" w:rsidRPr="00870D4E">
        <w:rPr>
          <w:color w:val="17365D" w:themeColor="text2" w:themeShade="BF"/>
          <w:u w:val="single"/>
          <w:lang w:val="ru-RU"/>
        </w:rPr>
        <w:t>12</w:t>
      </w:r>
      <w:r w:rsidRPr="00870D4E">
        <w:rPr>
          <w:color w:val="17365D" w:themeColor="text2" w:themeShade="BF"/>
          <w:u w:val="single"/>
        </w:rPr>
        <w:t xml:space="preserve"> серпня 2020 р.</w:t>
      </w:r>
      <w:r w:rsidRPr="00870D4E">
        <w:rPr>
          <w:color w:val="17365D" w:themeColor="text2" w:themeShade="BF"/>
          <w:spacing w:val="-4"/>
        </w:rPr>
        <w:t xml:space="preserve"> </w:t>
      </w:r>
      <w:r w:rsidRPr="00870D4E">
        <w:rPr>
          <w:color w:val="17365D" w:themeColor="text2" w:themeShade="BF"/>
        </w:rPr>
        <w:t xml:space="preserve">№ </w:t>
      </w:r>
      <w:r w:rsidRPr="00870D4E">
        <w:rPr>
          <w:color w:val="17365D" w:themeColor="text2" w:themeShade="BF"/>
          <w:u w:val="single"/>
        </w:rPr>
        <w:t>29</w:t>
      </w:r>
      <w:r w:rsidRPr="00870D4E">
        <w:rPr>
          <w:color w:val="17365D" w:themeColor="text2" w:themeShade="BF"/>
        </w:rPr>
        <w:t xml:space="preserve"> </w:t>
      </w:r>
      <w:r w:rsidRPr="00870D4E">
        <w:rPr>
          <w:color w:val="17365D" w:themeColor="text2" w:themeShade="BF"/>
        </w:rPr>
        <w:t>Директор</w:t>
      </w:r>
      <w:r w:rsidRPr="00870D4E">
        <w:rPr>
          <w:color w:val="17365D" w:themeColor="text2" w:themeShade="BF"/>
          <w:spacing w:val="48"/>
        </w:rPr>
        <w:t xml:space="preserve"> </w:t>
      </w:r>
      <w:proofErr w:type="spellStart"/>
      <w:r w:rsidR="00AF081E" w:rsidRPr="00870D4E">
        <w:rPr>
          <w:color w:val="17365D" w:themeColor="text2" w:themeShade="BF"/>
          <w:lang w:val="ru-RU"/>
        </w:rPr>
        <w:t>дошкільного</w:t>
      </w:r>
      <w:proofErr w:type="spellEnd"/>
      <w:r w:rsidR="00AF081E" w:rsidRPr="00870D4E">
        <w:rPr>
          <w:color w:val="17365D" w:themeColor="text2" w:themeShade="BF"/>
          <w:lang w:val="ru-RU"/>
        </w:rPr>
        <w:t xml:space="preserve"> </w:t>
      </w:r>
      <w:bookmarkStart w:id="0" w:name="_GoBack"/>
      <w:bookmarkEnd w:id="0"/>
      <w:proofErr w:type="spellStart"/>
      <w:r w:rsidR="00AF081E" w:rsidRPr="00870D4E">
        <w:rPr>
          <w:color w:val="17365D" w:themeColor="text2" w:themeShade="BF"/>
          <w:lang w:val="ru-RU"/>
        </w:rPr>
        <w:t>навчального</w:t>
      </w:r>
      <w:proofErr w:type="spellEnd"/>
      <w:r w:rsidR="00AF081E" w:rsidRPr="00870D4E">
        <w:rPr>
          <w:color w:val="17365D" w:themeColor="text2" w:themeShade="BF"/>
          <w:lang w:val="ru-RU"/>
        </w:rPr>
        <w:t xml:space="preserve"> закладу «</w:t>
      </w:r>
      <w:proofErr w:type="spellStart"/>
      <w:r w:rsidR="00AF081E" w:rsidRPr="00870D4E">
        <w:rPr>
          <w:color w:val="17365D" w:themeColor="text2" w:themeShade="BF"/>
          <w:lang w:val="ru-RU"/>
        </w:rPr>
        <w:t>Малятко</w:t>
      </w:r>
      <w:proofErr w:type="spellEnd"/>
      <w:r w:rsidR="00AF081E" w:rsidRPr="00870D4E">
        <w:rPr>
          <w:color w:val="17365D" w:themeColor="text2" w:themeShade="BF"/>
          <w:lang w:val="ru-RU"/>
        </w:rPr>
        <w:t>»</w:t>
      </w:r>
    </w:p>
    <w:p w:rsidR="00AF081E" w:rsidRPr="00870D4E" w:rsidRDefault="00AF081E" w:rsidP="00AF081E">
      <w:pPr>
        <w:spacing w:before="62"/>
        <w:ind w:left="7323" w:right="102"/>
        <w:rPr>
          <w:color w:val="17365D" w:themeColor="text2" w:themeShade="BF"/>
          <w:lang w:val="ru-RU"/>
        </w:rPr>
      </w:pPr>
      <w:proofErr w:type="spellStart"/>
      <w:r w:rsidRPr="00870D4E">
        <w:rPr>
          <w:color w:val="17365D" w:themeColor="text2" w:themeShade="BF"/>
          <w:lang w:val="ru-RU"/>
        </w:rPr>
        <w:t>Володимирівської</w:t>
      </w:r>
      <w:proofErr w:type="spellEnd"/>
      <w:r w:rsidRPr="00870D4E">
        <w:rPr>
          <w:color w:val="17365D" w:themeColor="text2" w:themeShade="BF"/>
          <w:lang w:val="ru-RU"/>
        </w:rPr>
        <w:t xml:space="preserve"> </w:t>
      </w:r>
      <w:proofErr w:type="spellStart"/>
      <w:r w:rsidRPr="00870D4E">
        <w:rPr>
          <w:color w:val="17365D" w:themeColor="text2" w:themeShade="BF"/>
          <w:lang w:val="ru-RU"/>
        </w:rPr>
        <w:t>сільської</w:t>
      </w:r>
      <w:proofErr w:type="spellEnd"/>
      <w:r w:rsidRPr="00870D4E">
        <w:rPr>
          <w:color w:val="17365D" w:themeColor="text2" w:themeShade="BF"/>
          <w:lang w:val="ru-RU"/>
        </w:rPr>
        <w:t xml:space="preserve"> ради</w:t>
      </w:r>
    </w:p>
    <w:p w:rsidR="005A6FC8" w:rsidRPr="00870D4E" w:rsidRDefault="005A6FC8">
      <w:pPr>
        <w:pStyle w:val="a3"/>
        <w:ind w:left="0" w:firstLine="0"/>
        <w:rPr>
          <w:color w:val="17365D" w:themeColor="text2" w:themeShade="BF"/>
          <w:sz w:val="14"/>
        </w:rPr>
      </w:pPr>
    </w:p>
    <w:p w:rsidR="005A6FC8" w:rsidRPr="00870D4E" w:rsidRDefault="00870D4E">
      <w:pPr>
        <w:tabs>
          <w:tab w:val="left" w:pos="1370"/>
        </w:tabs>
        <w:spacing w:before="92"/>
        <w:ind w:right="104"/>
        <w:jc w:val="right"/>
        <w:rPr>
          <w:color w:val="17365D" w:themeColor="text2" w:themeShade="BF"/>
        </w:rPr>
      </w:pPr>
      <w:r w:rsidRPr="00870D4E">
        <w:rPr>
          <w:color w:val="17365D" w:themeColor="text2" w:themeShade="BF"/>
          <w:u w:val="single"/>
        </w:rPr>
        <w:t xml:space="preserve"> </w:t>
      </w:r>
      <w:r w:rsidRPr="00870D4E">
        <w:rPr>
          <w:color w:val="17365D" w:themeColor="text2" w:themeShade="BF"/>
          <w:u w:val="single"/>
        </w:rPr>
        <w:tab/>
      </w:r>
      <w:r w:rsidR="00AF081E" w:rsidRPr="00870D4E">
        <w:rPr>
          <w:color w:val="17365D" w:themeColor="text2" w:themeShade="BF"/>
          <w:spacing w:val="-2"/>
        </w:rPr>
        <w:t>Н.А.</w:t>
      </w:r>
      <w:proofErr w:type="spellStart"/>
      <w:r w:rsidR="00AF081E" w:rsidRPr="00870D4E">
        <w:rPr>
          <w:color w:val="17365D" w:themeColor="text2" w:themeShade="BF"/>
          <w:spacing w:val="-2"/>
        </w:rPr>
        <w:t>Бічуєва</w:t>
      </w:r>
      <w:proofErr w:type="spellEnd"/>
    </w:p>
    <w:p w:rsidR="005A6FC8" w:rsidRPr="00870D4E" w:rsidRDefault="005A6FC8">
      <w:pPr>
        <w:pStyle w:val="a3"/>
        <w:spacing w:before="1"/>
        <w:ind w:left="0" w:firstLine="0"/>
        <w:rPr>
          <w:color w:val="17365D" w:themeColor="text2" w:themeShade="BF"/>
          <w:sz w:val="33"/>
        </w:rPr>
      </w:pPr>
    </w:p>
    <w:p w:rsidR="005A6FC8" w:rsidRPr="00870D4E" w:rsidRDefault="00870D4E">
      <w:pPr>
        <w:pStyle w:val="a4"/>
        <w:tabs>
          <w:tab w:val="left" w:pos="1173"/>
        </w:tabs>
        <w:rPr>
          <w:rFonts w:ascii="Baskerville Old Face" w:hAnsi="Baskerville Old Face"/>
          <w:color w:val="17365D" w:themeColor="text2" w:themeShade="BF"/>
        </w:rPr>
      </w:pPr>
      <w:r w:rsidRPr="00870D4E">
        <w:rPr>
          <w:rFonts w:ascii="Times New Roman" w:hAnsi="Times New Roman" w:cs="Times New Roman"/>
          <w:color w:val="17365D" w:themeColor="text2" w:themeShade="BF"/>
        </w:rPr>
        <w:t>Д</w:t>
      </w:r>
      <w:r w:rsidRPr="00870D4E">
        <w:rPr>
          <w:rFonts w:ascii="Baskerville Old Face" w:hAnsi="Baskerville Old Face"/>
          <w:color w:val="17365D" w:themeColor="text2" w:themeShade="BF"/>
          <w:spacing w:val="-1"/>
        </w:rPr>
        <w:t xml:space="preserve"> </w:t>
      </w:r>
      <w:r w:rsidRPr="00870D4E">
        <w:rPr>
          <w:rFonts w:ascii="Times New Roman" w:hAnsi="Times New Roman" w:cs="Times New Roman"/>
          <w:color w:val="17365D" w:themeColor="text2" w:themeShade="BF"/>
        </w:rPr>
        <w:t>Л</w:t>
      </w:r>
      <w:r w:rsidRPr="00870D4E">
        <w:rPr>
          <w:rFonts w:ascii="Baskerville Old Face" w:hAnsi="Baskerville Old Face"/>
          <w:color w:val="17365D" w:themeColor="text2" w:themeShade="BF"/>
          <w:spacing w:val="-1"/>
        </w:rPr>
        <w:t xml:space="preserve"> </w:t>
      </w:r>
      <w:r w:rsidRPr="00870D4E">
        <w:rPr>
          <w:rFonts w:ascii="Times New Roman" w:hAnsi="Times New Roman" w:cs="Times New Roman"/>
          <w:color w:val="17365D" w:themeColor="text2" w:themeShade="BF"/>
        </w:rPr>
        <w:t>Я</w:t>
      </w:r>
      <w:r w:rsidRPr="00870D4E">
        <w:rPr>
          <w:rFonts w:ascii="Baskerville Old Face" w:hAnsi="Baskerville Old Face"/>
          <w:color w:val="17365D" w:themeColor="text2" w:themeShade="BF"/>
        </w:rPr>
        <w:tab/>
      </w:r>
      <w:r w:rsidRPr="00870D4E">
        <w:rPr>
          <w:rFonts w:ascii="Times New Roman" w:hAnsi="Times New Roman" w:cs="Times New Roman"/>
          <w:color w:val="17365D" w:themeColor="text2" w:themeShade="BF"/>
        </w:rPr>
        <w:t>Б</w:t>
      </w:r>
      <w:r w:rsidRPr="00870D4E">
        <w:rPr>
          <w:rFonts w:ascii="Baskerville Old Face" w:hAnsi="Baskerville Old Face"/>
          <w:color w:val="17365D" w:themeColor="text2" w:themeShade="BF"/>
        </w:rPr>
        <w:t xml:space="preserve"> </w:t>
      </w:r>
      <w:r w:rsidRPr="00870D4E">
        <w:rPr>
          <w:rFonts w:ascii="Times New Roman" w:hAnsi="Times New Roman" w:cs="Times New Roman"/>
          <w:color w:val="17365D" w:themeColor="text2" w:themeShade="BF"/>
        </w:rPr>
        <w:t>А</w:t>
      </w:r>
      <w:r w:rsidRPr="00870D4E">
        <w:rPr>
          <w:rFonts w:ascii="Baskerville Old Face" w:hAnsi="Baskerville Old Face"/>
          <w:color w:val="17365D" w:themeColor="text2" w:themeShade="BF"/>
        </w:rPr>
        <w:t xml:space="preserve"> </w:t>
      </w:r>
      <w:r w:rsidRPr="00870D4E">
        <w:rPr>
          <w:rFonts w:ascii="Times New Roman" w:hAnsi="Times New Roman" w:cs="Times New Roman"/>
          <w:color w:val="17365D" w:themeColor="text2" w:themeShade="BF"/>
        </w:rPr>
        <w:t>Т</w:t>
      </w:r>
      <w:r w:rsidRPr="00870D4E">
        <w:rPr>
          <w:rFonts w:ascii="Baskerville Old Face" w:hAnsi="Baskerville Old Face"/>
          <w:color w:val="17365D" w:themeColor="text2" w:themeShade="BF"/>
        </w:rPr>
        <w:t xml:space="preserve"> </w:t>
      </w:r>
      <w:r w:rsidRPr="00870D4E">
        <w:rPr>
          <w:rFonts w:ascii="Times New Roman" w:hAnsi="Times New Roman" w:cs="Times New Roman"/>
          <w:color w:val="17365D" w:themeColor="text2" w:themeShade="BF"/>
        </w:rPr>
        <w:t>Ь</w:t>
      </w:r>
      <w:r w:rsidRPr="00870D4E">
        <w:rPr>
          <w:rFonts w:ascii="Baskerville Old Face" w:hAnsi="Baskerville Old Face"/>
          <w:color w:val="17365D" w:themeColor="text2" w:themeShade="BF"/>
        </w:rPr>
        <w:t xml:space="preserve"> </w:t>
      </w:r>
      <w:r w:rsidRPr="00870D4E">
        <w:rPr>
          <w:rFonts w:ascii="Times New Roman" w:hAnsi="Times New Roman" w:cs="Times New Roman"/>
          <w:color w:val="17365D" w:themeColor="text2" w:themeShade="BF"/>
        </w:rPr>
        <w:t>К</w:t>
      </w:r>
      <w:r w:rsidRPr="00870D4E">
        <w:rPr>
          <w:rFonts w:ascii="Baskerville Old Face" w:hAnsi="Baskerville Old Face"/>
          <w:color w:val="17365D" w:themeColor="text2" w:themeShade="BF"/>
        </w:rPr>
        <w:t xml:space="preserve"> </w:t>
      </w:r>
      <w:r w:rsidRPr="00870D4E">
        <w:rPr>
          <w:rFonts w:ascii="Times New Roman" w:hAnsi="Times New Roman" w:cs="Times New Roman"/>
          <w:color w:val="17365D" w:themeColor="text2" w:themeShade="BF"/>
        </w:rPr>
        <w:t>І</w:t>
      </w:r>
      <w:r w:rsidRPr="00870D4E">
        <w:rPr>
          <w:rFonts w:ascii="Baskerville Old Face" w:hAnsi="Baskerville Old Face"/>
          <w:color w:val="17365D" w:themeColor="text2" w:themeShade="BF"/>
          <w:spacing w:val="-22"/>
        </w:rPr>
        <w:t xml:space="preserve"> </w:t>
      </w:r>
      <w:r w:rsidRPr="00870D4E">
        <w:rPr>
          <w:rFonts w:ascii="Times New Roman" w:hAnsi="Times New Roman" w:cs="Times New Roman"/>
          <w:color w:val="17365D" w:themeColor="text2" w:themeShade="BF"/>
        </w:rPr>
        <w:t>В</w:t>
      </w:r>
    </w:p>
    <w:p w:rsidR="005A6FC8" w:rsidRPr="00870D4E" w:rsidRDefault="00870D4E">
      <w:pPr>
        <w:ind w:left="1445" w:right="1729"/>
        <w:jc w:val="center"/>
        <w:rPr>
          <w:rFonts w:ascii="Baskerville Old Face" w:hAnsi="Baskerville Old Face"/>
          <w:b/>
          <w:color w:val="17365D" w:themeColor="text2" w:themeShade="BF"/>
          <w:sz w:val="28"/>
        </w:rPr>
      </w:pPr>
      <w:r w:rsidRPr="00870D4E">
        <w:rPr>
          <w:b/>
          <w:color w:val="17365D" w:themeColor="text2" w:themeShade="BF"/>
          <w:sz w:val="28"/>
        </w:rPr>
        <w:t>Правила</w:t>
      </w:r>
      <w:r w:rsidRPr="00870D4E">
        <w:rPr>
          <w:rFonts w:ascii="Baskerville Old Face" w:hAnsi="Baskerville Old Face"/>
          <w:b/>
          <w:color w:val="17365D" w:themeColor="text2" w:themeShade="BF"/>
          <w:sz w:val="28"/>
        </w:rPr>
        <w:t xml:space="preserve"> </w:t>
      </w:r>
      <w:r w:rsidRPr="00870D4E">
        <w:rPr>
          <w:b/>
          <w:color w:val="17365D" w:themeColor="text2" w:themeShade="BF"/>
          <w:sz w:val="28"/>
        </w:rPr>
        <w:t>прийому</w:t>
      </w:r>
      <w:r w:rsidRPr="00870D4E">
        <w:rPr>
          <w:rFonts w:ascii="Baskerville Old Face" w:hAnsi="Baskerville Old Face"/>
          <w:b/>
          <w:color w:val="17365D" w:themeColor="text2" w:themeShade="BF"/>
          <w:sz w:val="28"/>
        </w:rPr>
        <w:t xml:space="preserve"> </w:t>
      </w:r>
      <w:r w:rsidRPr="00870D4E">
        <w:rPr>
          <w:b/>
          <w:color w:val="17365D" w:themeColor="text2" w:themeShade="BF"/>
          <w:sz w:val="28"/>
        </w:rPr>
        <w:t>дітей</w:t>
      </w:r>
      <w:r w:rsidRPr="00870D4E">
        <w:rPr>
          <w:rFonts w:ascii="Baskerville Old Face" w:hAnsi="Baskerville Old Face"/>
          <w:b/>
          <w:color w:val="17365D" w:themeColor="text2" w:themeShade="BF"/>
          <w:sz w:val="28"/>
        </w:rPr>
        <w:t xml:space="preserve"> </w:t>
      </w:r>
      <w:r w:rsidRPr="00870D4E">
        <w:rPr>
          <w:b/>
          <w:color w:val="17365D" w:themeColor="text2" w:themeShade="BF"/>
          <w:sz w:val="28"/>
        </w:rPr>
        <w:t>та</w:t>
      </w:r>
      <w:r w:rsidRPr="00870D4E">
        <w:rPr>
          <w:rFonts w:ascii="Baskerville Old Face" w:hAnsi="Baskerville Old Face"/>
          <w:b/>
          <w:color w:val="17365D" w:themeColor="text2" w:themeShade="BF"/>
          <w:sz w:val="28"/>
        </w:rPr>
        <w:t xml:space="preserve"> </w:t>
      </w:r>
      <w:r w:rsidRPr="00870D4E">
        <w:rPr>
          <w:b/>
          <w:color w:val="17365D" w:themeColor="text2" w:themeShade="BF"/>
          <w:sz w:val="28"/>
        </w:rPr>
        <w:t>перебування</w:t>
      </w:r>
      <w:r w:rsidRPr="00870D4E">
        <w:rPr>
          <w:rFonts w:ascii="Baskerville Old Face" w:hAnsi="Baskerville Old Face"/>
          <w:b/>
          <w:color w:val="17365D" w:themeColor="text2" w:themeShade="BF"/>
          <w:sz w:val="28"/>
        </w:rPr>
        <w:t xml:space="preserve"> </w:t>
      </w:r>
      <w:r w:rsidRPr="00870D4E">
        <w:rPr>
          <w:b/>
          <w:color w:val="17365D" w:themeColor="text2" w:themeShade="BF"/>
          <w:sz w:val="28"/>
        </w:rPr>
        <w:t>на</w:t>
      </w:r>
      <w:r w:rsidRPr="00870D4E">
        <w:rPr>
          <w:rFonts w:ascii="Baskerville Old Face" w:hAnsi="Baskerville Old Face"/>
          <w:b/>
          <w:color w:val="17365D" w:themeColor="text2" w:themeShade="BF"/>
          <w:sz w:val="28"/>
        </w:rPr>
        <w:t xml:space="preserve"> </w:t>
      </w:r>
      <w:r w:rsidRPr="00870D4E">
        <w:rPr>
          <w:b/>
          <w:color w:val="17365D" w:themeColor="text2" w:themeShade="BF"/>
          <w:sz w:val="28"/>
        </w:rPr>
        <w:t>території</w:t>
      </w:r>
      <w:r w:rsidRPr="00870D4E">
        <w:rPr>
          <w:rFonts w:ascii="Baskerville Old Face" w:hAnsi="Baskerville Old Face"/>
          <w:b/>
          <w:color w:val="17365D" w:themeColor="text2" w:themeShade="BF"/>
          <w:sz w:val="28"/>
        </w:rPr>
        <w:t xml:space="preserve"> </w:t>
      </w:r>
      <w:r w:rsidRPr="00870D4E">
        <w:rPr>
          <w:b/>
          <w:color w:val="17365D" w:themeColor="text2" w:themeShade="BF"/>
          <w:sz w:val="28"/>
        </w:rPr>
        <w:t>закладу</w:t>
      </w:r>
      <w:r w:rsidRPr="00870D4E">
        <w:rPr>
          <w:rFonts w:ascii="Baskerville Old Face" w:hAnsi="Baskerville Old Face"/>
          <w:b/>
          <w:color w:val="17365D" w:themeColor="text2" w:themeShade="BF"/>
          <w:sz w:val="28"/>
        </w:rPr>
        <w:t xml:space="preserve"> </w:t>
      </w:r>
      <w:r w:rsidRPr="00870D4E">
        <w:rPr>
          <w:b/>
          <w:color w:val="17365D" w:themeColor="text2" w:themeShade="BF"/>
          <w:sz w:val="28"/>
        </w:rPr>
        <w:t>дошкільної</w:t>
      </w:r>
      <w:r w:rsidRPr="00870D4E">
        <w:rPr>
          <w:rFonts w:ascii="Baskerville Old Face" w:hAnsi="Baskerville Old Face"/>
          <w:b/>
          <w:color w:val="17365D" w:themeColor="text2" w:themeShade="BF"/>
          <w:sz w:val="28"/>
        </w:rPr>
        <w:t xml:space="preserve"> </w:t>
      </w:r>
      <w:r w:rsidRPr="00870D4E">
        <w:rPr>
          <w:b/>
          <w:color w:val="17365D" w:themeColor="text2" w:themeShade="BF"/>
          <w:sz w:val="28"/>
        </w:rPr>
        <w:t>освіти</w:t>
      </w:r>
      <w:r w:rsidRPr="00870D4E">
        <w:rPr>
          <w:rFonts w:ascii="Baskerville Old Face" w:hAnsi="Baskerville Old Face"/>
          <w:b/>
          <w:color w:val="17365D" w:themeColor="text2" w:themeShade="BF"/>
          <w:sz w:val="28"/>
        </w:rPr>
        <w:t xml:space="preserve"> </w:t>
      </w:r>
      <w:r w:rsidRPr="00870D4E">
        <w:rPr>
          <w:b/>
          <w:color w:val="17365D" w:themeColor="text2" w:themeShade="BF"/>
          <w:sz w:val="28"/>
        </w:rPr>
        <w:t>під</w:t>
      </w:r>
      <w:r w:rsidRPr="00870D4E">
        <w:rPr>
          <w:rFonts w:ascii="Baskerville Old Face" w:hAnsi="Baskerville Old Face"/>
          <w:b/>
          <w:color w:val="17365D" w:themeColor="text2" w:themeShade="BF"/>
          <w:sz w:val="28"/>
        </w:rPr>
        <w:t xml:space="preserve"> </w:t>
      </w:r>
      <w:r w:rsidRPr="00870D4E">
        <w:rPr>
          <w:b/>
          <w:color w:val="17365D" w:themeColor="text2" w:themeShade="BF"/>
          <w:sz w:val="28"/>
        </w:rPr>
        <w:t>час</w:t>
      </w:r>
      <w:r w:rsidRPr="00870D4E">
        <w:rPr>
          <w:rFonts w:ascii="Baskerville Old Face" w:hAnsi="Baskerville Old Face"/>
          <w:b/>
          <w:color w:val="17365D" w:themeColor="text2" w:themeShade="BF"/>
          <w:sz w:val="28"/>
        </w:rPr>
        <w:t xml:space="preserve"> </w:t>
      </w:r>
      <w:r w:rsidRPr="00870D4E">
        <w:rPr>
          <w:b/>
          <w:color w:val="17365D" w:themeColor="text2" w:themeShade="BF"/>
          <w:sz w:val="28"/>
        </w:rPr>
        <w:t>карантину</w:t>
      </w:r>
    </w:p>
    <w:p w:rsidR="005A6FC8" w:rsidRPr="00870D4E" w:rsidRDefault="005A6FC8">
      <w:pPr>
        <w:pStyle w:val="a3"/>
        <w:spacing w:before="11"/>
        <w:ind w:left="0" w:firstLine="0"/>
        <w:rPr>
          <w:rFonts w:ascii="Baskerville Old Face" w:hAnsi="Baskerville Old Face"/>
          <w:b/>
          <w:color w:val="17365D" w:themeColor="text2" w:themeShade="BF"/>
          <w:sz w:val="27"/>
        </w:rPr>
      </w:pPr>
    </w:p>
    <w:p w:rsidR="005A6FC8" w:rsidRPr="00870D4E" w:rsidRDefault="00870D4E">
      <w:pPr>
        <w:ind w:left="1451" w:right="1729"/>
        <w:jc w:val="center"/>
        <w:rPr>
          <w:i/>
          <w:color w:val="17365D" w:themeColor="text2" w:themeShade="BF"/>
          <w:sz w:val="24"/>
        </w:rPr>
      </w:pPr>
      <w:r w:rsidRPr="00870D4E">
        <w:rPr>
          <w:i/>
          <w:color w:val="17365D" w:themeColor="text2" w:themeShade="BF"/>
          <w:sz w:val="24"/>
        </w:rPr>
        <w:t>Правила розроблені відповідно до Постанови МОЗ від 21.05.2020 № 25, Листу МОН від 22.05.2020 №1/9-269</w:t>
      </w:r>
    </w:p>
    <w:p w:rsidR="005A6FC8" w:rsidRPr="00870D4E" w:rsidRDefault="005A6FC8">
      <w:pPr>
        <w:pStyle w:val="a3"/>
        <w:spacing w:before="9"/>
        <w:ind w:left="0" w:firstLine="0"/>
        <w:rPr>
          <w:b/>
          <w:i/>
          <w:color w:val="17365D" w:themeColor="text2" w:themeShade="BF"/>
          <w:sz w:val="27"/>
        </w:rPr>
      </w:pPr>
    </w:p>
    <w:p w:rsidR="005A6FC8" w:rsidRPr="00870D4E" w:rsidRDefault="00870D4E">
      <w:pPr>
        <w:pStyle w:val="1"/>
        <w:numPr>
          <w:ilvl w:val="0"/>
          <w:numId w:val="1"/>
        </w:numPr>
        <w:tabs>
          <w:tab w:val="left" w:pos="393"/>
        </w:tabs>
        <w:jc w:val="left"/>
        <w:rPr>
          <w:color w:val="17365D" w:themeColor="text2" w:themeShade="BF"/>
        </w:rPr>
      </w:pPr>
      <w:r w:rsidRPr="00870D4E">
        <w:rPr>
          <w:color w:val="17365D" w:themeColor="text2" w:themeShade="BF"/>
        </w:rPr>
        <w:t>РАНКОВЕ ПРИЙМАННЯ</w:t>
      </w:r>
      <w:r w:rsidRPr="00870D4E">
        <w:rPr>
          <w:color w:val="17365D" w:themeColor="text2" w:themeShade="BF"/>
          <w:spacing w:val="-2"/>
        </w:rPr>
        <w:t xml:space="preserve"> </w:t>
      </w:r>
      <w:r w:rsidRPr="00870D4E">
        <w:rPr>
          <w:color w:val="17365D" w:themeColor="text2" w:themeShade="BF"/>
        </w:rPr>
        <w:t>ДІТЕЙ</w:t>
      </w:r>
    </w:p>
    <w:p w:rsidR="005A6FC8" w:rsidRPr="00870D4E" w:rsidRDefault="00870D4E" w:rsidP="00AF081E">
      <w:pPr>
        <w:pStyle w:val="a5"/>
        <w:numPr>
          <w:ilvl w:val="1"/>
          <w:numId w:val="2"/>
        </w:numPr>
        <w:tabs>
          <w:tab w:val="left" w:pos="679"/>
        </w:tabs>
        <w:spacing w:before="36" w:line="276" w:lineRule="auto"/>
        <w:ind w:right="260"/>
        <w:rPr>
          <w:color w:val="17365D" w:themeColor="text2" w:themeShade="BF"/>
          <w:sz w:val="24"/>
        </w:rPr>
      </w:pPr>
      <w:r w:rsidRPr="00870D4E">
        <w:rPr>
          <w:color w:val="17365D" w:themeColor="text2" w:themeShade="BF"/>
          <w:sz w:val="24"/>
        </w:rPr>
        <w:t>Прийом дітей до закладу дошкільної освіти проводить медична</w:t>
      </w:r>
      <w:r w:rsidR="00AF081E" w:rsidRPr="00870D4E">
        <w:rPr>
          <w:color w:val="17365D" w:themeColor="text2" w:themeShade="BF"/>
          <w:sz w:val="24"/>
        </w:rPr>
        <w:t xml:space="preserve"> сестра (на вході) та вихователі груп</w:t>
      </w:r>
      <w:r w:rsidRPr="00870D4E">
        <w:rPr>
          <w:color w:val="17365D" w:themeColor="text2" w:themeShade="BF"/>
          <w:sz w:val="24"/>
        </w:rPr>
        <w:t xml:space="preserve"> (на груповому майданчику)</w:t>
      </w:r>
      <w:r w:rsidRPr="00870D4E">
        <w:rPr>
          <w:color w:val="17365D" w:themeColor="text2" w:themeShade="BF"/>
          <w:sz w:val="24"/>
          <w:u w:val="single"/>
        </w:rPr>
        <w:t xml:space="preserve"> на те</w:t>
      </w:r>
      <w:r w:rsidRPr="00870D4E">
        <w:rPr>
          <w:color w:val="17365D" w:themeColor="text2" w:themeShade="BF"/>
          <w:sz w:val="24"/>
          <w:u w:val="single"/>
        </w:rPr>
        <w:t>риторії закладу за межами його</w:t>
      </w:r>
      <w:r w:rsidRPr="00870D4E">
        <w:rPr>
          <w:color w:val="17365D" w:themeColor="text2" w:themeShade="BF"/>
          <w:spacing w:val="-11"/>
          <w:sz w:val="24"/>
          <w:u w:val="single"/>
        </w:rPr>
        <w:t xml:space="preserve"> </w:t>
      </w:r>
      <w:r w:rsidRPr="00870D4E">
        <w:rPr>
          <w:color w:val="17365D" w:themeColor="text2" w:themeShade="BF"/>
          <w:sz w:val="24"/>
          <w:u w:val="single"/>
        </w:rPr>
        <w:t>будівлі</w:t>
      </w:r>
      <w:r w:rsidRPr="00870D4E">
        <w:rPr>
          <w:color w:val="17365D" w:themeColor="text2" w:themeShade="BF"/>
          <w:sz w:val="24"/>
        </w:rPr>
        <w:t>.</w:t>
      </w:r>
    </w:p>
    <w:p w:rsidR="005A6FC8" w:rsidRPr="00870D4E" w:rsidRDefault="00870D4E" w:rsidP="00AF081E">
      <w:pPr>
        <w:pStyle w:val="a5"/>
        <w:numPr>
          <w:ilvl w:val="1"/>
          <w:numId w:val="2"/>
        </w:numPr>
        <w:tabs>
          <w:tab w:val="left" w:pos="679"/>
        </w:tabs>
        <w:spacing w:before="1"/>
        <w:rPr>
          <w:color w:val="17365D" w:themeColor="text2" w:themeShade="BF"/>
          <w:sz w:val="24"/>
        </w:rPr>
      </w:pPr>
      <w:r w:rsidRPr="00870D4E">
        <w:rPr>
          <w:color w:val="17365D" w:themeColor="text2" w:themeShade="BF"/>
          <w:sz w:val="24"/>
        </w:rPr>
        <w:t xml:space="preserve">Прийом дітей ведеться </w:t>
      </w:r>
      <w:r w:rsidR="00AF081E" w:rsidRPr="00870D4E">
        <w:rPr>
          <w:b/>
          <w:color w:val="17365D" w:themeColor="text2" w:themeShade="BF"/>
          <w:sz w:val="24"/>
        </w:rPr>
        <w:t>з 7.30 до 8.15</w:t>
      </w:r>
      <w:r w:rsidR="00AF081E" w:rsidRPr="00870D4E">
        <w:rPr>
          <w:color w:val="17365D" w:themeColor="text2" w:themeShade="BF"/>
          <w:sz w:val="24"/>
        </w:rPr>
        <w:t xml:space="preserve">. Після </w:t>
      </w:r>
      <w:r w:rsidR="00AF081E" w:rsidRPr="00870D4E">
        <w:rPr>
          <w:b/>
          <w:color w:val="17365D" w:themeColor="text2" w:themeShade="BF"/>
          <w:sz w:val="24"/>
        </w:rPr>
        <w:t>8.15</w:t>
      </w:r>
      <w:r w:rsidRPr="00870D4E">
        <w:rPr>
          <w:color w:val="17365D" w:themeColor="text2" w:themeShade="BF"/>
          <w:sz w:val="24"/>
        </w:rPr>
        <w:t xml:space="preserve"> діти до закладу</w:t>
      </w:r>
      <w:r w:rsidRPr="00870D4E">
        <w:rPr>
          <w:color w:val="17365D" w:themeColor="text2" w:themeShade="BF"/>
          <w:sz w:val="24"/>
          <w:u w:val="single"/>
        </w:rPr>
        <w:t xml:space="preserve"> не</w:t>
      </w:r>
      <w:r w:rsidRPr="00870D4E">
        <w:rPr>
          <w:color w:val="17365D" w:themeColor="text2" w:themeShade="BF"/>
          <w:spacing w:val="-18"/>
          <w:sz w:val="24"/>
          <w:u w:val="single"/>
        </w:rPr>
        <w:t xml:space="preserve"> </w:t>
      </w:r>
      <w:r w:rsidRPr="00870D4E">
        <w:rPr>
          <w:color w:val="17365D" w:themeColor="text2" w:themeShade="BF"/>
          <w:sz w:val="24"/>
          <w:u w:val="single"/>
        </w:rPr>
        <w:t>приймаються!!!</w:t>
      </w:r>
    </w:p>
    <w:p w:rsidR="005A6FC8" w:rsidRPr="00870D4E" w:rsidRDefault="00870D4E" w:rsidP="00AF081E">
      <w:pPr>
        <w:pStyle w:val="a5"/>
        <w:numPr>
          <w:ilvl w:val="1"/>
          <w:numId w:val="2"/>
        </w:numPr>
        <w:tabs>
          <w:tab w:val="left" w:pos="679"/>
        </w:tabs>
        <w:spacing w:before="41" w:line="276" w:lineRule="auto"/>
        <w:ind w:right="486"/>
        <w:rPr>
          <w:color w:val="17365D" w:themeColor="text2" w:themeShade="BF"/>
          <w:sz w:val="24"/>
        </w:rPr>
      </w:pPr>
      <w:r w:rsidRPr="00870D4E">
        <w:rPr>
          <w:color w:val="17365D" w:themeColor="text2" w:themeShade="BF"/>
          <w:sz w:val="24"/>
        </w:rPr>
        <w:t>Батьки або особи, які їх замінюють, повинні одягати респіратор або захисну маску, так,</w:t>
      </w:r>
      <w:r w:rsidRPr="00870D4E">
        <w:rPr>
          <w:color w:val="17365D" w:themeColor="text2" w:themeShade="BF"/>
          <w:spacing w:val="-27"/>
          <w:sz w:val="24"/>
        </w:rPr>
        <w:t xml:space="preserve"> </w:t>
      </w:r>
      <w:r w:rsidRPr="00870D4E">
        <w:rPr>
          <w:color w:val="17365D" w:themeColor="text2" w:themeShade="BF"/>
          <w:sz w:val="24"/>
        </w:rPr>
        <w:t>щоб були покриті ніс та</w:t>
      </w:r>
      <w:r w:rsidRPr="00870D4E">
        <w:rPr>
          <w:color w:val="17365D" w:themeColor="text2" w:themeShade="BF"/>
          <w:spacing w:val="-1"/>
          <w:sz w:val="24"/>
        </w:rPr>
        <w:t xml:space="preserve"> </w:t>
      </w:r>
      <w:r w:rsidRPr="00870D4E">
        <w:rPr>
          <w:color w:val="17365D" w:themeColor="text2" w:themeShade="BF"/>
          <w:sz w:val="24"/>
        </w:rPr>
        <w:t>рот.</w:t>
      </w:r>
    </w:p>
    <w:p w:rsidR="005A6FC8" w:rsidRPr="00870D4E" w:rsidRDefault="00870D4E" w:rsidP="00AF081E">
      <w:pPr>
        <w:pStyle w:val="a5"/>
        <w:numPr>
          <w:ilvl w:val="1"/>
          <w:numId w:val="2"/>
        </w:numPr>
        <w:tabs>
          <w:tab w:val="left" w:pos="679"/>
        </w:tabs>
        <w:spacing w:line="278" w:lineRule="auto"/>
        <w:ind w:right="585"/>
        <w:rPr>
          <w:color w:val="17365D" w:themeColor="text2" w:themeShade="BF"/>
          <w:sz w:val="24"/>
        </w:rPr>
      </w:pPr>
      <w:r w:rsidRPr="00870D4E">
        <w:rPr>
          <w:color w:val="17365D" w:themeColor="text2" w:themeShade="BF"/>
          <w:sz w:val="24"/>
        </w:rPr>
        <w:t xml:space="preserve">На території закладу необхідно дотримуватися дистанції </w:t>
      </w:r>
      <w:r w:rsidRPr="00870D4E">
        <w:rPr>
          <w:b/>
          <w:color w:val="17365D" w:themeColor="text2" w:themeShade="BF"/>
          <w:sz w:val="24"/>
        </w:rPr>
        <w:t>у 1,5м</w:t>
      </w:r>
      <w:r w:rsidRPr="00870D4E">
        <w:rPr>
          <w:color w:val="17365D" w:themeColor="text2" w:themeShade="BF"/>
          <w:sz w:val="24"/>
        </w:rPr>
        <w:t>.</w:t>
      </w:r>
      <w:r w:rsidR="00AF081E" w:rsidRPr="00870D4E">
        <w:rPr>
          <w:color w:val="17365D" w:themeColor="text2" w:themeShade="BF"/>
          <w:sz w:val="24"/>
        </w:rPr>
        <w:t xml:space="preserve"> </w:t>
      </w:r>
      <w:r w:rsidRPr="00870D4E">
        <w:rPr>
          <w:color w:val="17365D" w:themeColor="text2" w:themeShade="BF"/>
          <w:sz w:val="24"/>
        </w:rPr>
        <w:t xml:space="preserve"> </w:t>
      </w:r>
      <w:r w:rsidR="00AF081E" w:rsidRPr="00870D4E">
        <w:rPr>
          <w:color w:val="17365D" w:themeColor="text2" w:themeShade="BF"/>
          <w:sz w:val="24"/>
        </w:rPr>
        <w:t>В цьому</w:t>
      </w:r>
      <w:r w:rsidRPr="00870D4E">
        <w:rPr>
          <w:color w:val="17365D" w:themeColor="text2" w:themeShade="BF"/>
          <w:sz w:val="24"/>
        </w:rPr>
        <w:t xml:space="preserve"> вам допоможуть відповідні</w:t>
      </w:r>
      <w:r w:rsidRPr="00870D4E">
        <w:rPr>
          <w:color w:val="17365D" w:themeColor="text2" w:themeShade="BF"/>
          <w:spacing w:val="-1"/>
          <w:sz w:val="24"/>
        </w:rPr>
        <w:t xml:space="preserve"> </w:t>
      </w:r>
      <w:r w:rsidRPr="00870D4E">
        <w:rPr>
          <w:color w:val="17365D" w:themeColor="text2" w:themeShade="BF"/>
          <w:sz w:val="24"/>
        </w:rPr>
        <w:t>маркування.</w:t>
      </w:r>
    </w:p>
    <w:p w:rsidR="005A6FC8" w:rsidRPr="00870D4E" w:rsidRDefault="00870D4E" w:rsidP="00AF081E">
      <w:pPr>
        <w:pStyle w:val="a5"/>
        <w:numPr>
          <w:ilvl w:val="1"/>
          <w:numId w:val="2"/>
        </w:numPr>
        <w:tabs>
          <w:tab w:val="left" w:pos="679"/>
        </w:tabs>
        <w:spacing w:line="276" w:lineRule="auto"/>
        <w:ind w:right="657"/>
        <w:rPr>
          <w:color w:val="17365D" w:themeColor="text2" w:themeShade="BF"/>
          <w:sz w:val="24"/>
        </w:rPr>
      </w:pPr>
      <w:r w:rsidRPr="00870D4E">
        <w:rPr>
          <w:color w:val="17365D" w:themeColor="text2" w:themeShade="BF"/>
          <w:sz w:val="24"/>
        </w:rPr>
        <w:t xml:space="preserve">При вході на територію закладу проводиться температурний </w:t>
      </w:r>
      <w:proofErr w:type="spellStart"/>
      <w:r w:rsidRPr="00870D4E">
        <w:rPr>
          <w:color w:val="17365D" w:themeColor="text2" w:themeShade="BF"/>
          <w:sz w:val="24"/>
        </w:rPr>
        <w:t>скринінг</w:t>
      </w:r>
      <w:proofErr w:type="spellEnd"/>
      <w:r w:rsidRPr="00870D4E">
        <w:rPr>
          <w:color w:val="17365D" w:themeColor="text2" w:themeShade="BF"/>
          <w:sz w:val="24"/>
        </w:rPr>
        <w:t xml:space="preserve"> дитини з занесенням показників у журнал. Діти, в яких виявлено температуру тіла</w:t>
      </w:r>
      <w:r w:rsidRPr="00870D4E">
        <w:rPr>
          <w:color w:val="17365D" w:themeColor="text2" w:themeShade="BF"/>
          <w:sz w:val="24"/>
        </w:rPr>
        <w:t xml:space="preserve"> понад </w:t>
      </w:r>
      <w:r w:rsidR="0076109E" w:rsidRPr="00870D4E">
        <w:rPr>
          <w:b/>
          <w:color w:val="17365D" w:themeColor="text2" w:themeShade="BF"/>
          <w:sz w:val="24"/>
        </w:rPr>
        <w:t>37,2</w:t>
      </w:r>
      <w:r w:rsidRPr="00870D4E">
        <w:rPr>
          <w:color w:val="17365D" w:themeColor="text2" w:themeShade="BF"/>
          <w:sz w:val="24"/>
        </w:rPr>
        <w:t xml:space="preserve"> або ознаки респіраторних захворювань до закладу дошкільної освіти </w:t>
      </w:r>
      <w:r w:rsidRPr="00870D4E">
        <w:rPr>
          <w:b/>
          <w:color w:val="17365D" w:themeColor="text2" w:themeShade="BF"/>
          <w:sz w:val="24"/>
        </w:rPr>
        <w:t>не</w:t>
      </w:r>
      <w:r w:rsidRPr="00870D4E">
        <w:rPr>
          <w:b/>
          <w:color w:val="17365D" w:themeColor="text2" w:themeShade="BF"/>
          <w:spacing w:val="-10"/>
          <w:sz w:val="24"/>
        </w:rPr>
        <w:t xml:space="preserve"> </w:t>
      </w:r>
      <w:r w:rsidRPr="00870D4E">
        <w:rPr>
          <w:b/>
          <w:color w:val="17365D" w:themeColor="text2" w:themeShade="BF"/>
          <w:sz w:val="24"/>
        </w:rPr>
        <w:t>приймаються</w:t>
      </w:r>
      <w:r w:rsidRPr="00870D4E">
        <w:rPr>
          <w:color w:val="17365D" w:themeColor="text2" w:themeShade="BF"/>
          <w:sz w:val="24"/>
        </w:rPr>
        <w:t>!!!</w:t>
      </w:r>
    </w:p>
    <w:p w:rsidR="0076109E" w:rsidRPr="00870D4E" w:rsidRDefault="00870D4E" w:rsidP="0076109E">
      <w:pPr>
        <w:pStyle w:val="a5"/>
        <w:numPr>
          <w:ilvl w:val="1"/>
          <w:numId w:val="2"/>
        </w:numPr>
        <w:tabs>
          <w:tab w:val="left" w:pos="679"/>
        </w:tabs>
        <w:spacing w:before="8" w:line="276" w:lineRule="auto"/>
        <w:ind w:left="0" w:right="155" w:firstLine="0"/>
        <w:rPr>
          <w:color w:val="17365D" w:themeColor="text2" w:themeShade="BF"/>
          <w:sz w:val="27"/>
        </w:rPr>
      </w:pPr>
      <w:r w:rsidRPr="00870D4E">
        <w:rPr>
          <w:color w:val="17365D" w:themeColor="text2" w:themeShade="BF"/>
          <w:sz w:val="24"/>
        </w:rPr>
        <w:t xml:space="preserve">Після вимірювання температури тіла батьки супроводжують дитину до ігрового майданчику, </w:t>
      </w:r>
      <w:r w:rsidR="0076109E" w:rsidRPr="00870D4E">
        <w:rPr>
          <w:color w:val="17365D" w:themeColor="text2" w:themeShade="BF"/>
          <w:sz w:val="24"/>
        </w:rPr>
        <w:t xml:space="preserve"> </w:t>
      </w:r>
    </w:p>
    <w:p w:rsidR="0076109E" w:rsidRPr="00870D4E" w:rsidRDefault="0076109E" w:rsidP="0076109E">
      <w:pPr>
        <w:pStyle w:val="a5"/>
        <w:tabs>
          <w:tab w:val="left" w:pos="679"/>
        </w:tabs>
        <w:spacing w:before="8" w:line="276" w:lineRule="auto"/>
        <w:ind w:left="0" w:right="155" w:firstLine="0"/>
        <w:rPr>
          <w:color w:val="17365D" w:themeColor="text2" w:themeShade="BF"/>
          <w:sz w:val="27"/>
        </w:rPr>
      </w:pPr>
      <w:r w:rsidRPr="00870D4E">
        <w:rPr>
          <w:color w:val="17365D" w:themeColor="text2" w:themeShade="BF"/>
          <w:sz w:val="24"/>
        </w:rPr>
        <w:t xml:space="preserve">           </w:t>
      </w:r>
      <w:r w:rsidR="00870D4E" w:rsidRPr="00870D4E">
        <w:rPr>
          <w:color w:val="17365D" w:themeColor="text2" w:themeShade="BF"/>
          <w:sz w:val="24"/>
        </w:rPr>
        <w:t xml:space="preserve">передають дитину вихователю та </w:t>
      </w:r>
      <w:r w:rsidR="00870D4E" w:rsidRPr="00870D4E">
        <w:rPr>
          <w:b/>
          <w:color w:val="17365D" w:themeColor="text2" w:themeShade="BF"/>
          <w:sz w:val="24"/>
        </w:rPr>
        <w:t xml:space="preserve">не затримуючись </w:t>
      </w:r>
      <w:r w:rsidR="00870D4E" w:rsidRPr="00870D4E">
        <w:rPr>
          <w:color w:val="17365D" w:themeColor="text2" w:themeShade="BF"/>
          <w:sz w:val="24"/>
        </w:rPr>
        <w:t xml:space="preserve">залишають територію </w:t>
      </w:r>
      <w:proofErr w:type="spellStart"/>
      <w:r w:rsidR="00870D4E" w:rsidRPr="00870D4E">
        <w:rPr>
          <w:color w:val="17365D" w:themeColor="text2" w:themeShade="BF"/>
          <w:sz w:val="24"/>
        </w:rPr>
        <w:t>закла</w:t>
      </w:r>
      <w:r w:rsidRPr="00870D4E">
        <w:rPr>
          <w:color w:val="17365D" w:themeColor="text2" w:themeShade="BF"/>
          <w:sz w:val="24"/>
        </w:rPr>
        <w:t>дує</w:t>
      </w:r>
      <w:proofErr w:type="spellEnd"/>
    </w:p>
    <w:p w:rsidR="005A6FC8" w:rsidRPr="00870D4E" w:rsidRDefault="0076109E" w:rsidP="0076109E">
      <w:pPr>
        <w:pStyle w:val="a5"/>
        <w:tabs>
          <w:tab w:val="left" w:pos="679"/>
        </w:tabs>
        <w:spacing w:before="8" w:line="276" w:lineRule="auto"/>
        <w:ind w:left="0" w:right="155" w:firstLine="0"/>
        <w:rPr>
          <w:color w:val="17365D" w:themeColor="text2" w:themeShade="BF"/>
          <w:sz w:val="27"/>
        </w:rPr>
      </w:pPr>
      <w:r w:rsidRPr="00870D4E">
        <w:rPr>
          <w:color w:val="17365D" w:themeColor="text2" w:themeShade="BF"/>
          <w:sz w:val="24"/>
        </w:rPr>
        <w:t xml:space="preserve"> </w:t>
      </w:r>
    </w:p>
    <w:p w:rsidR="005A6FC8" w:rsidRPr="00870D4E" w:rsidRDefault="00870D4E">
      <w:pPr>
        <w:pStyle w:val="1"/>
        <w:numPr>
          <w:ilvl w:val="0"/>
          <w:numId w:val="1"/>
        </w:numPr>
        <w:tabs>
          <w:tab w:val="left" w:pos="547"/>
        </w:tabs>
        <w:ind w:left="546" w:hanging="361"/>
        <w:jc w:val="left"/>
        <w:rPr>
          <w:color w:val="17365D" w:themeColor="text2" w:themeShade="BF"/>
        </w:rPr>
      </w:pPr>
      <w:r w:rsidRPr="00870D4E">
        <w:rPr>
          <w:color w:val="17365D" w:themeColor="text2" w:themeShade="BF"/>
        </w:rPr>
        <w:t>ПЕРЕБУВАННЯ ДІТЕЙ ПРОТЯГОМ</w:t>
      </w:r>
      <w:r w:rsidRPr="00870D4E">
        <w:rPr>
          <w:color w:val="17365D" w:themeColor="text2" w:themeShade="BF"/>
          <w:spacing w:val="-3"/>
        </w:rPr>
        <w:t xml:space="preserve"> </w:t>
      </w:r>
      <w:r w:rsidRPr="00870D4E">
        <w:rPr>
          <w:color w:val="17365D" w:themeColor="text2" w:themeShade="BF"/>
        </w:rPr>
        <w:t>ДНЯ</w:t>
      </w:r>
    </w:p>
    <w:p w:rsidR="005A6FC8" w:rsidRPr="00870D4E" w:rsidRDefault="00870D4E">
      <w:pPr>
        <w:pStyle w:val="a5"/>
        <w:numPr>
          <w:ilvl w:val="1"/>
          <w:numId w:val="1"/>
        </w:numPr>
        <w:tabs>
          <w:tab w:val="left" w:pos="679"/>
        </w:tabs>
        <w:spacing w:before="36" w:line="276" w:lineRule="auto"/>
        <w:ind w:right="424"/>
        <w:rPr>
          <w:color w:val="17365D" w:themeColor="text2" w:themeShade="BF"/>
          <w:sz w:val="24"/>
        </w:rPr>
      </w:pPr>
      <w:r w:rsidRPr="00870D4E">
        <w:rPr>
          <w:b/>
          <w:color w:val="17365D" w:themeColor="text2" w:themeShade="BF"/>
          <w:sz w:val="24"/>
        </w:rPr>
        <w:t xml:space="preserve">Вхід до будівлі батькам заборонено!!! </w:t>
      </w:r>
      <w:r w:rsidRPr="00870D4E">
        <w:rPr>
          <w:color w:val="17365D" w:themeColor="text2" w:themeShade="BF"/>
          <w:sz w:val="24"/>
        </w:rPr>
        <w:t>Усі питання протягом денного перебування дитини у закладі вирішуються з вихователем у телефонному</w:t>
      </w:r>
      <w:r w:rsidRPr="00870D4E">
        <w:rPr>
          <w:color w:val="17365D" w:themeColor="text2" w:themeShade="BF"/>
          <w:spacing w:val="-11"/>
          <w:sz w:val="24"/>
        </w:rPr>
        <w:t xml:space="preserve"> </w:t>
      </w:r>
      <w:r w:rsidRPr="00870D4E">
        <w:rPr>
          <w:color w:val="17365D" w:themeColor="text2" w:themeShade="BF"/>
          <w:sz w:val="24"/>
        </w:rPr>
        <w:t>режимі.</w:t>
      </w:r>
    </w:p>
    <w:p w:rsidR="005A6FC8" w:rsidRPr="00870D4E" w:rsidRDefault="00870D4E">
      <w:pPr>
        <w:pStyle w:val="a5"/>
        <w:numPr>
          <w:ilvl w:val="1"/>
          <w:numId w:val="1"/>
        </w:numPr>
        <w:tabs>
          <w:tab w:val="left" w:pos="739"/>
        </w:tabs>
        <w:spacing w:line="278" w:lineRule="auto"/>
        <w:ind w:right="181"/>
        <w:rPr>
          <w:color w:val="17365D" w:themeColor="text2" w:themeShade="BF"/>
          <w:sz w:val="24"/>
        </w:rPr>
      </w:pPr>
      <w:r w:rsidRPr="00870D4E">
        <w:rPr>
          <w:color w:val="17365D" w:themeColor="text2" w:themeShade="BF"/>
        </w:rPr>
        <w:tab/>
      </w:r>
      <w:r w:rsidRPr="00870D4E">
        <w:rPr>
          <w:color w:val="17365D" w:themeColor="text2" w:themeShade="BF"/>
          <w:sz w:val="24"/>
        </w:rPr>
        <w:t>Кількість дітей у групах обмежена, харчуванн</w:t>
      </w:r>
      <w:r w:rsidRPr="00870D4E">
        <w:rPr>
          <w:color w:val="17365D" w:themeColor="text2" w:themeShade="BF"/>
          <w:sz w:val="24"/>
        </w:rPr>
        <w:t>я та організація денного сну дітей відбувається</w:t>
      </w:r>
      <w:r w:rsidRPr="00870D4E">
        <w:rPr>
          <w:color w:val="17365D" w:themeColor="text2" w:themeShade="BF"/>
          <w:spacing w:val="-34"/>
          <w:sz w:val="24"/>
        </w:rPr>
        <w:t xml:space="preserve"> </w:t>
      </w:r>
      <w:r w:rsidRPr="00870D4E">
        <w:rPr>
          <w:color w:val="17365D" w:themeColor="text2" w:themeShade="BF"/>
          <w:sz w:val="24"/>
        </w:rPr>
        <w:t>із додержанням дистанції у 1,5</w:t>
      </w:r>
      <w:r w:rsidRPr="00870D4E">
        <w:rPr>
          <w:color w:val="17365D" w:themeColor="text2" w:themeShade="BF"/>
          <w:spacing w:val="-7"/>
          <w:sz w:val="24"/>
        </w:rPr>
        <w:t xml:space="preserve"> </w:t>
      </w:r>
      <w:r w:rsidRPr="00870D4E">
        <w:rPr>
          <w:color w:val="17365D" w:themeColor="text2" w:themeShade="BF"/>
          <w:sz w:val="24"/>
        </w:rPr>
        <w:t>м.</w:t>
      </w:r>
    </w:p>
    <w:p w:rsidR="005A6FC8" w:rsidRPr="00870D4E" w:rsidRDefault="00870D4E">
      <w:pPr>
        <w:pStyle w:val="a5"/>
        <w:numPr>
          <w:ilvl w:val="1"/>
          <w:numId w:val="1"/>
        </w:numPr>
        <w:tabs>
          <w:tab w:val="left" w:pos="679"/>
        </w:tabs>
        <w:spacing w:line="272" w:lineRule="exact"/>
        <w:rPr>
          <w:b/>
          <w:color w:val="17365D" w:themeColor="text2" w:themeShade="BF"/>
          <w:sz w:val="24"/>
        </w:rPr>
      </w:pPr>
      <w:r w:rsidRPr="00870D4E">
        <w:rPr>
          <w:color w:val="17365D" w:themeColor="text2" w:themeShade="BF"/>
          <w:sz w:val="24"/>
        </w:rPr>
        <w:t>Забороняється використовувати м’які іграшки</w:t>
      </w:r>
      <w:r w:rsidRPr="00870D4E">
        <w:rPr>
          <w:b/>
          <w:color w:val="17365D" w:themeColor="text2" w:themeShade="BF"/>
          <w:sz w:val="24"/>
        </w:rPr>
        <w:t>.</w:t>
      </w:r>
      <w:r w:rsidRPr="00870D4E">
        <w:rPr>
          <w:b/>
          <w:color w:val="17365D" w:themeColor="text2" w:themeShade="BF"/>
          <w:sz w:val="24"/>
          <w:u w:val="single"/>
        </w:rPr>
        <w:t xml:space="preserve"> Приносити іграшки з дому до</w:t>
      </w:r>
      <w:r w:rsidRPr="00870D4E">
        <w:rPr>
          <w:b/>
          <w:color w:val="17365D" w:themeColor="text2" w:themeShade="BF"/>
          <w:spacing w:val="-12"/>
          <w:sz w:val="24"/>
          <w:u w:val="single"/>
        </w:rPr>
        <w:t xml:space="preserve"> </w:t>
      </w:r>
      <w:r w:rsidRPr="00870D4E">
        <w:rPr>
          <w:b/>
          <w:color w:val="17365D" w:themeColor="text2" w:themeShade="BF"/>
          <w:sz w:val="24"/>
          <w:u w:val="single"/>
        </w:rPr>
        <w:t>закладу</w:t>
      </w:r>
    </w:p>
    <w:p w:rsidR="005A6FC8" w:rsidRPr="00870D4E" w:rsidRDefault="00870D4E">
      <w:pPr>
        <w:pStyle w:val="a3"/>
        <w:spacing w:before="40"/>
        <w:ind w:firstLine="0"/>
        <w:rPr>
          <w:b/>
          <w:color w:val="17365D" w:themeColor="text2" w:themeShade="BF"/>
        </w:rPr>
      </w:pPr>
      <w:r w:rsidRPr="00870D4E">
        <w:rPr>
          <w:b/>
          <w:color w:val="17365D" w:themeColor="text2" w:themeShade="BF"/>
          <w:spacing w:val="-60"/>
          <w:u w:val="single"/>
        </w:rPr>
        <w:t xml:space="preserve"> </w:t>
      </w:r>
      <w:r w:rsidRPr="00870D4E">
        <w:rPr>
          <w:b/>
          <w:color w:val="17365D" w:themeColor="text2" w:themeShade="BF"/>
          <w:u w:val="single"/>
        </w:rPr>
        <w:t>дошкільної освіти заборонено!!!</w:t>
      </w:r>
    </w:p>
    <w:p w:rsidR="005A6FC8" w:rsidRPr="00870D4E" w:rsidRDefault="00870D4E">
      <w:pPr>
        <w:pStyle w:val="a5"/>
        <w:numPr>
          <w:ilvl w:val="1"/>
          <w:numId w:val="1"/>
        </w:numPr>
        <w:tabs>
          <w:tab w:val="left" w:pos="679"/>
        </w:tabs>
        <w:spacing w:before="41"/>
        <w:rPr>
          <w:color w:val="17365D" w:themeColor="text2" w:themeShade="BF"/>
          <w:sz w:val="24"/>
        </w:rPr>
      </w:pPr>
      <w:r w:rsidRPr="00870D4E">
        <w:rPr>
          <w:color w:val="17365D" w:themeColor="text2" w:themeShade="BF"/>
          <w:sz w:val="24"/>
        </w:rPr>
        <w:t xml:space="preserve">Надається перевага </w:t>
      </w:r>
      <w:proofErr w:type="spellStart"/>
      <w:r w:rsidRPr="00870D4E">
        <w:rPr>
          <w:color w:val="17365D" w:themeColor="text2" w:themeShade="BF"/>
          <w:sz w:val="24"/>
        </w:rPr>
        <w:t>активностям</w:t>
      </w:r>
      <w:proofErr w:type="spellEnd"/>
      <w:r w:rsidRPr="00870D4E">
        <w:rPr>
          <w:color w:val="17365D" w:themeColor="text2" w:themeShade="BF"/>
          <w:sz w:val="24"/>
        </w:rPr>
        <w:t>, що проводяться на відкритому</w:t>
      </w:r>
      <w:r w:rsidRPr="00870D4E">
        <w:rPr>
          <w:color w:val="17365D" w:themeColor="text2" w:themeShade="BF"/>
          <w:spacing w:val="-12"/>
          <w:sz w:val="24"/>
        </w:rPr>
        <w:t xml:space="preserve"> </w:t>
      </w:r>
      <w:r w:rsidRPr="00870D4E">
        <w:rPr>
          <w:color w:val="17365D" w:themeColor="text2" w:themeShade="BF"/>
          <w:sz w:val="24"/>
        </w:rPr>
        <w:t>повітрі.</w:t>
      </w:r>
    </w:p>
    <w:p w:rsidR="005A6FC8" w:rsidRPr="00870D4E" w:rsidRDefault="00870D4E">
      <w:pPr>
        <w:pStyle w:val="a5"/>
        <w:numPr>
          <w:ilvl w:val="1"/>
          <w:numId w:val="1"/>
        </w:numPr>
        <w:tabs>
          <w:tab w:val="left" w:pos="679"/>
        </w:tabs>
        <w:spacing w:before="43" w:line="276" w:lineRule="auto"/>
        <w:ind w:right="106"/>
        <w:rPr>
          <w:color w:val="17365D" w:themeColor="text2" w:themeShade="BF"/>
          <w:sz w:val="24"/>
        </w:rPr>
      </w:pPr>
      <w:r w:rsidRPr="00870D4E">
        <w:rPr>
          <w:color w:val="17365D" w:themeColor="text2" w:themeShade="BF"/>
          <w:sz w:val="24"/>
        </w:rPr>
        <w:t xml:space="preserve">Кожні 4 години проводиться температурний </w:t>
      </w:r>
      <w:proofErr w:type="spellStart"/>
      <w:r w:rsidRPr="00870D4E">
        <w:rPr>
          <w:color w:val="17365D" w:themeColor="text2" w:themeShade="BF"/>
          <w:sz w:val="24"/>
        </w:rPr>
        <w:t>скринінг</w:t>
      </w:r>
      <w:proofErr w:type="spellEnd"/>
      <w:r w:rsidRPr="00870D4E">
        <w:rPr>
          <w:color w:val="17365D" w:themeColor="text2" w:themeShade="BF"/>
          <w:sz w:val="24"/>
        </w:rPr>
        <w:t xml:space="preserve"> дітей. Дітей, в яких виявле</w:t>
      </w:r>
      <w:r w:rsidR="0076109E" w:rsidRPr="00870D4E">
        <w:rPr>
          <w:color w:val="17365D" w:themeColor="text2" w:themeShade="BF"/>
          <w:sz w:val="24"/>
        </w:rPr>
        <w:t xml:space="preserve">но температуру тіла понад </w:t>
      </w:r>
      <w:r w:rsidR="0076109E" w:rsidRPr="00870D4E">
        <w:rPr>
          <w:b/>
          <w:color w:val="17365D" w:themeColor="text2" w:themeShade="BF"/>
          <w:sz w:val="24"/>
        </w:rPr>
        <w:t>37,2</w:t>
      </w:r>
      <w:r w:rsidR="0076109E" w:rsidRPr="00870D4E">
        <w:rPr>
          <w:color w:val="17365D" w:themeColor="text2" w:themeShade="BF"/>
          <w:sz w:val="24"/>
        </w:rPr>
        <w:t xml:space="preserve"> </w:t>
      </w:r>
      <w:r w:rsidRPr="00870D4E">
        <w:rPr>
          <w:color w:val="17365D" w:themeColor="text2" w:themeShade="BF"/>
          <w:sz w:val="24"/>
        </w:rPr>
        <w:t>або ознаки респіраторних захворювань протягом дня ізолюють, батьків негайно повідомляють у телефонному режимі, після чого батьки ЗОБОВ’ЯЗ</w:t>
      </w:r>
      <w:r w:rsidRPr="00870D4E">
        <w:rPr>
          <w:color w:val="17365D" w:themeColor="text2" w:themeShade="BF"/>
          <w:sz w:val="24"/>
        </w:rPr>
        <w:t>АНІ</w:t>
      </w:r>
      <w:r w:rsidRPr="00870D4E">
        <w:rPr>
          <w:color w:val="17365D" w:themeColor="text2" w:themeShade="BF"/>
          <w:spacing w:val="-20"/>
          <w:sz w:val="24"/>
        </w:rPr>
        <w:t xml:space="preserve"> </w:t>
      </w:r>
      <w:r w:rsidRPr="00870D4E">
        <w:rPr>
          <w:color w:val="17365D" w:themeColor="text2" w:themeShade="BF"/>
          <w:sz w:val="24"/>
        </w:rPr>
        <w:t>терміново</w:t>
      </w:r>
    </w:p>
    <w:p w:rsidR="005A6FC8" w:rsidRPr="00870D4E" w:rsidRDefault="00870D4E">
      <w:pPr>
        <w:pStyle w:val="a3"/>
        <w:spacing w:line="274" w:lineRule="exact"/>
        <w:ind w:firstLine="0"/>
        <w:rPr>
          <w:color w:val="17365D" w:themeColor="text2" w:themeShade="BF"/>
        </w:rPr>
      </w:pPr>
      <w:r w:rsidRPr="00870D4E">
        <w:rPr>
          <w:color w:val="17365D" w:themeColor="text2" w:themeShade="BF"/>
        </w:rPr>
        <w:t>забрати дитину з закладу дошкільної освіти та відвідати сімейного лікаря.</w:t>
      </w:r>
    </w:p>
    <w:p w:rsidR="005A6FC8" w:rsidRPr="00870D4E" w:rsidRDefault="005A6FC8">
      <w:pPr>
        <w:pStyle w:val="a3"/>
        <w:spacing w:before="9"/>
        <w:ind w:left="0" w:firstLine="0"/>
        <w:rPr>
          <w:color w:val="17365D" w:themeColor="text2" w:themeShade="BF"/>
          <w:sz w:val="31"/>
        </w:rPr>
      </w:pPr>
    </w:p>
    <w:p w:rsidR="005A6FC8" w:rsidRPr="00870D4E" w:rsidRDefault="00870D4E">
      <w:pPr>
        <w:pStyle w:val="1"/>
        <w:numPr>
          <w:ilvl w:val="0"/>
          <w:numId w:val="1"/>
        </w:numPr>
        <w:tabs>
          <w:tab w:val="left" w:pos="547"/>
        </w:tabs>
        <w:ind w:left="546" w:hanging="361"/>
        <w:jc w:val="left"/>
        <w:rPr>
          <w:color w:val="17365D" w:themeColor="text2" w:themeShade="BF"/>
        </w:rPr>
      </w:pPr>
      <w:r w:rsidRPr="00870D4E">
        <w:rPr>
          <w:color w:val="17365D" w:themeColor="text2" w:themeShade="BF"/>
        </w:rPr>
        <w:t>ПЕРЕДАЧА ДІТЕЙ БАТЬКАМ ПІСЛЯ ЗАКІНЧЕННЯ</w:t>
      </w:r>
      <w:r w:rsidRPr="00870D4E">
        <w:rPr>
          <w:color w:val="17365D" w:themeColor="text2" w:themeShade="BF"/>
          <w:spacing w:val="-4"/>
        </w:rPr>
        <w:t xml:space="preserve"> </w:t>
      </w:r>
      <w:r w:rsidRPr="00870D4E">
        <w:rPr>
          <w:color w:val="17365D" w:themeColor="text2" w:themeShade="BF"/>
        </w:rPr>
        <w:t>ДНЯ</w:t>
      </w:r>
    </w:p>
    <w:p w:rsidR="005A6FC8" w:rsidRPr="00870D4E" w:rsidRDefault="00870D4E" w:rsidP="0076109E">
      <w:pPr>
        <w:pStyle w:val="a5"/>
        <w:numPr>
          <w:ilvl w:val="1"/>
          <w:numId w:val="3"/>
        </w:numPr>
        <w:tabs>
          <w:tab w:val="left" w:pos="679"/>
        </w:tabs>
        <w:spacing w:before="36" w:line="276" w:lineRule="auto"/>
        <w:ind w:right="887"/>
        <w:rPr>
          <w:color w:val="17365D" w:themeColor="text2" w:themeShade="BF"/>
          <w:sz w:val="24"/>
        </w:rPr>
      </w:pPr>
      <w:r w:rsidRPr="00870D4E">
        <w:rPr>
          <w:color w:val="17365D" w:themeColor="text2" w:themeShade="BF"/>
          <w:sz w:val="24"/>
        </w:rPr>
        <w:t>Передачу дітей батькам після закінчення дня проводить вихователь групи (на груповому майданчику)</w:t>
      </w:r>
      <w:r w:rsidRPr="00870D4E">
        <w:rPr>
          <w:color w:val="17365D" w:themeColor="text2" w:themeShade="BF"/>
          <w:sz w:val="24"/>
          <w:u w:val="single"/>
        </w:rPr>
        <w:t xml:space="preserve"> на території закладу за межами його</w:t>
      </w:r>
      <w:r w:rsidRPr="00870D4E">
        <w:rPr>
          <w:color w:val="17365D" w:themeColor="text2" w:themeShade="BF"/>
          <w:spacing w:val="-11"/>
          <w:sz w:val="24"/>
          <w:u w:val="single"/>
        </w:rPr>
        <w:t xml:space="preserve"> </w:t>
      </w:r>
      <w:r w:rsidRPr="00870D4E">
        <w:rPr>
          <w:color w:val="17365D" w:themeColor="text2" w:themeShade="BF"/>
          <w:sz w:val="24"/>
          <w:u w:val="single"/>
        </w:rPr>
        <w:t>будівлі</w:t>
      </w:r>
      <w:r w:rsidRPr="00870D4E">
        <w:rPr>
          <w:color w:val="17365D" w:themeColor="text2" w:themeShade="BF"/>
          <w:sz w:val="24"/>
        </w:rPr>
        <w:t>.</w:t>
      </w:r>
    </w:p>
    <w:p w:rsidR="005A6FC8" w:rsidRPr="00870D4E" w:rsidRDefault="00870D4E" w:rsidP="0076109E">
      <w:pPr>
        <w:pStyle w:val="a5"/>
        <w:numPr>
          <w:ilvl w:val="1"/>
          <w:numId w:val="3"/>
        </w:numPr>
        <w:tabs>
          <w:tab w:val="left" w:pos="679"/>
        </w:tabs>
        <w:spacing w:line="275" w:lineRule="exact"/>
        <w:rPr>
          <w:color w:val="17365D" w:themeColor="text2" w:themeShade="BF"/>
          <w:sz w:val="24"/>
        </w:rPr>
      </w:pPr>
      <w:r w:rsidRPr="00870D4E">
        <w:rPr>
          <w:color w:val="17365D" w:themeColor="text2" w:themeShade="BF"/>
          <w:sz w:val="24"/>
        </w:rPr>
        <w:t>Повернення дітей батькам ведеться з</w:t>
      </w:r>
      <w:r w:rsidRPr="00870D4E">
        <w:rPr>
          <w:color w:val="17365D" w:themeColor="text2" w:themeShade="BF"/>
          <w:spacing w:val="-2"/>
          <w:sz w:val="24"/>
        </w:rPr>
        <w:t xml:space="preserve"> </w:t>
      </w:r>
      <w:r w:rsidRPr="00870D4E">
        <w:rPr>
          <w:color w:val="17365D" w:themeColor="text2" w:themeShade="BF"/>
          <w:sz w:val="24"/>
        </w:rPr>
        <w:t>16.00.</w:t>
      </w:r>
    </w:p>
    <w:p w:rsidR="005A6FC8" w:rsidRPr="00870D4E" w:rsidRDefault="00870D4E" w:rsidP="0076109E">
      <w:pPr>
        <w:pStyle w:val="a5"/>
        <w:numPr>
          <w:ilvl w:val="1"/>
          <w:numId w:val="3"/>
        </w:numPr>
        <w:tabs>
          <w:tab w:val="left" w:pos="679"/>
        </w:tabs>
        <w:spacing w:before="43" w:line="276" w:lineRule="auto"/>
        <w:ind w:right="486"/>
        <w:rPr>
          <w:color w:val="17365D" w:themeColor="text2" w:themeShade="BF"/>
          <w:sz w:val="24"/>
        </w:rPr>
      </w:pPr>
      <w:r w:rsidRPr="00870D4E">
        <w:rPr>
          <w:color w:val="17365D" w:themeColor="text2" w:themeShade="BF"/>
          <w:sz w:val="24"/>
        </w:rPr>
        <w:t>Батьки або особи, які їх замінюють, повинні одягати респіратор або захисну маску, так, щоб були покриті ніс та</w:t>
      </w:r>
      <w:r w:rsidRPr="00870D4E">
        <w:rPr>
          <w:color w:val="17365D" w:themeColor="text2" w:themeShade="BF"/>
          <w:spacing w:val="-1"/>
          <w:sz w:val="24"/>
        </w:rPr>
        <w:t xml:space="preserve"> </w:t>
      </w:r>
      <w:r w:rsidRPr="00870D4E">
        <w:rPr>
          <w:color w:val="17365D" w:themeColor="text2" w:themeShade="BF"/>
          <w:sz w:val="24"/>
        </w:rPr>
        <w:t>рот.</w:t>
      </w:r>
    </w:p>
    <w:p w:rsidR="005A6FC8" w:rsidRPr="00870D4E" w:rsidRDefault="00870D4E" w:rsidP="0076109E">
      <w:pPr>
        <w:pStyle w:val="a5"/>
        <w:numPr>
          <w:ilvl w:val="1"/>
          <w:numId w:val="3"/>
        </w:numPr>
        <w:tabs>
          <w:tab w:val="left" w:pos="679"/>
        </w:tabs>
        <w:spacing w:line="276" w:lineRule="auto"/>
        <w:ind w:right="585"/>
        <w:rPr>
          <w:color w:val="17365D" w:themeColor="text2" w:themeShade="BF"/>
          <w:sz w:val="24"/>
        </w:rPr>
      </w:pPr>
      <w:r w:rsidRPr="00870D4E">
        <w:rPr>
          <w:color w:val="17365D" w:themeColor="text2" w:themeShade="BF"/>
          <w:sz w:val="24"/>
        </w:rPr>
        <w:t>На території закладу необхідно дотримуватися дистан</w:t>
      </w:r>
      <w:r w:rsidRPr="00870D4E">
        <w:rPr>
          <w:color w:val="17365D" w:themeColor="text2" w:themeShade="BF"/>
          <w:sz w:val="24"/>
        </w:rPr>
        <w:t xml:space="preserve">ції </w:t>
      </w:r>
      <w:r w:rsidRPr="00870D4E">
        <w:rPr>
          <w:b/>
          <w:color w:val="17365D" w:themeColor="text2" w:themeShade="BF"/>
          <w:sz w:val="24"/>
        </w:rPr>
        <w:t>у 1,5м</w:t>
      </w:r>
      <w:r w:rsidRPr="00870D4E">
        <w:rPr>
          <w:color w:val="17365D" w:themeColor="text2" w:themeShade="BF"/>
          <w:sz w:val="24"/>
        </w:rPr>
        <w:t>. В цьому</w:t>
      </w:r>
      <w:r w:rsidRPr="00870D4E">
        <w:rPr>
          <w:color w:val="17365D" w:themeColor="text2" w:themeShade="BF"/>
          <w:sz w:val="24"/>
        </w:rPr>
        <w:t xml:space="preserve"> вам допоможуть відповідні</w:t>
      </w:r>
      <w:r w:rsidRPr="00870D4E">
        <w:rPr>
          <w:color w:val="17365D" w:themeColor="text2" w:themeShade="BF"/>
          <w:spacing w:val="-1"/>
          <w:sz w:val="24"/>
        </w:rPr>
        <w:t xml:space="preserve"> </w:t>
      </w:r>
      <w:r w:rsidRPr="00870D4E">
        <w:rPr>
          <w:color w:val="17365D" w:themeColor="text2" w:themeShade="BF"/>
          <w:sz w:val="24"/>
        </w:rPr>
        <w:t>маркування.</w:t>
      </w:r>
    </w:p>
    <w:sectPr w:rsidR="005A6FC8" w:rsidRPr="00870D4E">
      <w:type w:val="continuous"/>
      <w:pgSz w:w="11910" w:h="16840"/>
      <w:pgMar w:top="480" w:right="46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C3A"/>
    <w:multiLevelType w:val="hybridMultilevel"/>
    <w:tmpl w:val="8320C9EE"/>
    <w:lvl w:ilvl="0" w:tplc="C36207B6">
      <w:start w:val="1"/>
      <w:numFmt w:val="decimal"/>
      <w:lvlText w:val="%1."/>
      <w:lvlJc w:val="left"/>
      <w:pPr>
        <w:ind w:left="392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uk-UA" w:eastAsia="en-US" w:bidi="ar-SA"/>
      </w:rPr>
    </w:lvl>
    <w:lvl w:ilvl="1" w:tplc="0419000D">
      <w:start w:val="1"/>
      <w:numFmt w:val="bullet"/>
      <w:lvlText w:val=""/>
      <w:lvlJc w:val="left"/>
      <w:pPr>
        <w:ind w:left="678" w:hanging="287"/>
      </w:pPr>
      <w:rPr>
        <w:rFonts w:ascii="Wingdings" w:hAnsi="Wingdings" w:hint="default"/>
        <w:w w:val="100"/>
        <w:sz w:val="24"/>
        <w:szCs w:val="24"/>
        <w:lang w:val="uk-UA" w:eastAsia="en-US" w:bidi="ar-SA"/>
      </w:rPr>
    </w:lvl>
    <w:lvl w:ilvl="2" w:tplc="261EC55A">
      <w:numFmt w:val="bullet"/>
      <w:lvlText w:val="•"/>
      <w:lvlJc w:val="left"/>
      <w:pPr>
        <w:ind w:left="1794" w:hanging="287"/>
      </w:pPr>
      <w:rPr>
        <w:rFonts w:hint="default"/>
        <w:lang w:val="uk-UA" w:eastAsia="en-US" w:bidi="ar-SA"/>
      </w:rPr>
    </w:lvl>
    <w:lvl w:ilvl="3" w:tplc="9942008E">
      <w:numFmt w:val="bullet"/>
      <w:lvlText w:val="•"/>
      <w:lvlJc w:val="left"/>
      <w:pPr>
        <w:ind w:left="2908" w:hanging="287"/>
      </w:pPr>
      <w:rPr>
        <w:rFonts w:hint="default"/>
        <w:lang w:val="uk-UA" w:eastAsia="en-US" w:bidi="ar-SA"/>
      </w:rPr>
    </w:lvl>
    <w:lvl w:ilvl="4" w:tplc="C9CC3FF0">
      <w:numFmt w:val="bullet"/>
      <w:lvlText w:val="•"/>
      <w:lvlJc w:val="left"/>
      <w:pPr>
        <w:ind w:left="4022" w:hanging="287"/>
      </w:pPr>
      <w:rPr>
        <w:rFonts w:hint="default"/>
        <w:lang w:val="uk-UA" w:eastAsia="en-US" w:bidi="ar-SA"/>
      </w:rPr>
    </w:lvl>
    <w:lvl w:ilvl="5" w:tplc="5DD298A8">
      <w:numFmt w:val="bullet"/>
      <w:lvlText w:val="•"/>
      <w:lvlJc w:val="left"/>
      <w:pPr>
        <w:ind w:left="5136" w:hanging="287"/>
      </w:pPr>
      <w:rPr>
        <w:rFonts w:hint="default"/>
        <w:lang w:val="uk-UA" w:eastAsia="en-US" w:bidi="ar-SA"/>
      </w:rPr>
    </w:lvl>
    <w:lvl w:ilvl="6" w:tplc="0B4A6322">
      <w:numFmt w:val="bullet"/>
      <w:lvlText w:val="•"/>
      <w:lvlJc w:val="left"/>
      <w:pPr>
        <w:ind w:left="6250" w:hanging="287"/>
      </w:pPr>
      <w:rPr>
        <w:rFonts w:hint="default"/>
        <w:lang w:val="uk-UA" w:eastAsia="en-US" w:bidi="ar-SA"/>
      </w:rPr>
    </w:lvl>
    <w:lvl w:ilvl="7" w:tplc="84FE9ED2">
      <w:numFmt w:val="bullet"/>
      <w:lvlText w:val="•"/>
      <w:lvlJc w:val="left"/>
      <w:pPr>
        <w:ind w:left="7364" w:hanging="287"/>
      </w:pPr>
      <w:rPr>
        <w:rFonts w:hint="default"/>
        <w:lang w:val="uk-UA" w:eastAsia="en-US" w:bidi="ar-SA"/>
      </w:rPr>
    </w:lvl>
    <w:lvl w:ilvl="8" w:tplc="4ABA5900">
      <w:numFmt w:val="bullet"/>
      <w:lvlText w:val="•"/>
      <w:lvlJc w:val="left"/>
      <w:pPr>
        <w:ind w:left="8478" w:hanging="287"/>
      </w:pPr>
      <w:rPr>
        <w:rFonts w:hint="default"/>
        <w:lang w:val="uk-UA" w:eastAsia="en-US" w:bidi="ar-SA"/>
      </w:rPr>
    </w:lvl>
  </w:abstractNum>
  <w:abstractNum w:abstractNumId="1">
    <w:nsid w:val="0F626889"/>
    <w:multiLevelType w:val="hybridMultilevel"/>
    <w:tmpl w:val="60FAF68A"/>
    <w:lvl w:ilvl="0" w:tplc="C36207B6">
      <w:start w:val="1"/>
      <w:numFmt w:val="decimal"/>
      <w:lvlText w:val="%1."/>
      <w:lvlJc w:val="left"/>
      <w:pPr>
        <w:ind w:left="392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uk-UA" w:eastAsia="en-US" w:bidi="ar-SA"/>
      </w:rPr>
    </w:lvl>
    <w:lvl w:ilvl="1" w:tplc="0419000D">
      <w:start w:val="1"/>
      <w:numFmt w:val="bullet"/>
      <w:lvlText w:val=""/>
      <w:lvlJc w:val="left"/>
      <w:pPr>
        <w:ind w:left="713" w:hanging="287"/>
      </w:pPr>
      <w:rPr>
        <w:rFonts w:ascii="Wingdings" w:hAnsi="Wingdings" w:hint="default"/>
        <w:w w:val="100"/>
        <w:sz w:val="24"/>
        <w:szCs w:val="24"/>
        <w:lang w:val="uk-UA" w:eastAsia="en-US" w:bidi="ar-SA"/>
      </w:rPr>
    </w:lvl>
    <w:lvl w:ilvl="2" w:tplc="261EC55A">
      <w:numFmt w:val="bullet"/>
      <w:lvlText w:val="•"/>
      <w:lvlJc w:val="left"/>
      <w:pPr>
        <w:ind w:left="1794" w:hanging="287"/>
      </w:pPr>
      <w:rPr>
        <w:rFonts w:hint="default"/>
        <w:lang w:val="uk-UA" w:eastAsia="en-US" w:bidi="ar-SA"/>
      </w:rPr>
    </w:lvl>
    <w:lvl w:ilvl="3" w:tplc="9942008E">
      <w:numFmt w:val="bullet"/>
      <w:lvlText w:val="•"/>
      <w:lvlJc w:val="left"/>
      <w:pPr>
        <w:ind w:left="2908" w:hanging="287"/>
      </w:pPr>
      <w:rPr>
        <w:rFonts w:hint="default"/>
        <w:lang w:val="uk-UA" w:eastAsia="en-US" w:bidi="ar-SA"/>
      </w:rPr>
    </w:lvl>
    <w:lvl w:ilvl="4" w:tplc="C9CC3FF0">
      <w:numFmt w:val="bullet"/>
      <w:lvlText w:val="•"/>
      <w:lvlJc w:val="left"/>
      <w:pPr>
        <w:ind w:left="4022" w:hanging="287"/>
      </w:pPr>
      <w:rPr>
        <w:rFonts w:hint="default"/>
        <w:lang w:val="uk-UA" w:eastAsia="en-US" w:bidi="ar-SA"/>
      </w:rPr>
    </w:lvl>
    <w:lvl w:ilvl="5" w:tplc="5DD298A8">
      <w:numFmt w:val="bullet"/>
      <w:lvlText w:val="•"/>
      <w:lvlJc w:val="left"/>
      <w:pPr>
        <w:ind w:left="5136" w:hanging="287"/>
      </w:pPr>
      <w:rPr>
        <w:rFonts w:hint="default"/>
        <w:lang w:val="uk-UA" w:eastAsia="en-US" w:bidi="ar-SA"/>
      </w:rPr>
    </w:lvl>
    <w:lvl w:ilvl="6" w:tplc="0B4A6322">
      <w:numFmt w:val="bullet"/>
      <w:lvlText w:val="•"/>
      <w:lvlJc w:val="left"/>
      <w:pPr>
        <w:ind w:left="6250" w:hanging="287"/>
      </w:pPr>
      <w:rPr>
        <w:rFonts w:hint="default"/>
        <w:lang w:val="uk-UA" w:eastAsia="en-US" w:bidi="ar-SA"/>
      </w:rPr>
    </w:lvl>
    <w:lvl w:ilvl="7" w:tplc="84FE9ED2">
      <w:numFmt w:val="bullet"/>
      <w:lvlText w:val="•"/>
      <w:lvlJc w:val="left"/>
      <w:pPr>
        <w:ind w:left="7364" w:hanging="287"/>
      </w:pPr>
      <w:rPr>
        <w:rFonts w:hint="default"/>
        <w:lang w:val="uk-UA" w:eastAsia="en-US" w:bidi="ar-SA"/>
      </w:rPr>
    </w:lvl>
    <w:lvl w:ilvl="8" w:tplc="4ABA5900">
      <w:numFmt w:val="bullet"/>
      <w:lvlText w:val="•"/>
      <w:lvlJc w:val="left"/>
      <w:pPr>
        <w:ind w:left="8478" w:hanging="287"/>
      </w:pPr>
      <w:rPr>
        <w:rFonts w:hint="default"/>
        <w:lang w:val="uk-UA" w:eastAsia="en-US" w:bidi="ar-SA"/>
      </w:rPr>
    </w:lvl>
  </w:abstractNum>
  <w:abstractNum w:abstractNumId="2">
    <w:nsid w:val="5D81774E"/>
    <w:multiLevelType w:val="hybridMultilevel"/>
    <w:tmpl w:val="90ACC360"/>
    <w:lvl w:ilvl="0" w:tplc="C36207B6">
      <w:start w:val="1"/>
      <w:numFmt w:val="decimal"/>
      <w:lvlText w:val="%1."/>
      <w:lvlJc w:val="left"/>
      <w:pPr>
        <w:ind w:left="392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uk-UA" w:eastAsia="en-US" w:bidi="ar-SA"/>
      </w:rPr>
    </w:lvl>
    <w:lvl w:ilvl="1" w:tplc="4678D23E">
      <w:numFmt w:val="bullet"/>
      <w:lvlText w:val=""/>
      <w:lvlJc w:val="left"/>
      <w:pPr>
        <w:ind w:left="678" w:hanging="28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261EC55A">
      <w:numFmt w:val="bullet"/>
      <w:lvlText w:val="•"/>
      <w:lvlJc w:val="left"/>
      <w:pPr>
        <w:ind w:left="1794" w:hanging="287"/>
      </w:pPr>
      <w:rPr>
        <w:rFonts w:hint="default"/>
        <w:lang w:val="uk-UA" w:eastAsia="en-US" w:bidi="ar-SA"/>
      </w:rPr>
    </w:lvl>
    <w:lvl w:ilvl="3" w:tplc="9942008E">
      <w:numFmt w:val="bullet"/>
      <w:lvlText w:val="•"/>
      <w:lvlJc w:val="left"/>
      <w:pPr>
        <w:ind w:left="2908" w:hanging="287"/>
      </w:pPr>
      <w:rPr>
        <w:rFonts w:hint="default"/>
        <w:lang w:val="uk-UA" w:eastAsia="en-US" w:bidi="ar-SA"/>
      </w:rPr>
    </w:lvl>
    <w:lvl w:ilvl="4" w:tplc="C9CC3FF0">
      <w:numFmt w:val="bullet"/>
      <w:lvlText w:val="•"/>
      <w:lvlJc w:val="left"/>
      <w:pPr>
        <w:ind w:left="4022" w:hanging="287"/>
      </w:pPr>
      <w:rPr>
        <w:rFonts w:hint="default"/>
        <w:lang w:val="uk-UA" w:eastAsia="en-US" w:bidi="ar-SA"/>
      </w:rPr>
    </w:lvl>
    <w:lvl w:ilvl="5" w:tplc="5DD298A8">
      <w:numFmt w:val="bullet"/>
      <w:lvlText w:val="•"/>
      <w:lvlJc w:val="left"/>
      <w:pPr>
        <w:ind w:left="5136" w:hanging="287"/>
      </w:pPr>
      <w:rPr>
        <w:rFonts w:hint="default"/>
        <w:lang w:val="uk-UA" w:eastAsia="en-US" w:bidi="ar-SA"/>
      </w:rPr>
    </w:lvl>
    <w:lvl w:ilvl="6" w:tplc="0B4A6322">
      <w:numFmt w:val="bullet"/>
      <w:lvlText w:val="•"/>
      <w:lvlJc w:val="left"/>
      <w:pPr>
        <w:ind w:left="6250" w:hanging="287"/>
      </w:pPr>
      <w:rPr>
        <w:rFonts w:hint="default"/>
        <w:lang w:val="uk-UA" w:eastAsia="en-US" w:bidi="ar-SA"/>
      </w:rPr>
    </w:lvl>
    <w:lvl w:ilvl="7" w:tplc="84FE9ED2">
      <w:numFmt w:val="bullet"/>
      <w:lvlText w:val="•"/>
      <w:lvlJc w:val="left"/>
      <w:pPr>
        <w:ind w:left="7364" w:hanging="287"/>
      </w:pPr>
      <w:rPr>
        <w:rFonts w:hint="default"/>
        <w:lang w:val="uk-UA" w:eastAsia="en-US" w:bidi="ar-SA"/>
      </w:rPr>
    </w:lvl>
    <w:lvl w:ilvl="8" w:tplc="4ABA5900">
      <w:numFmt w:val="bullet"/>
      <w:lvlText w:val="•"/>
      <w:lvlJc w:val="left"/>
      <w:pPr>
        <w:ind w:left="8478" w:hanging="28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C8"/>
    <w:rsid w:val="005A6FC8"/>
    <w:rsid w:val="0076109E"/>
    <w:rsid w:val="00870D4E"/>
    <w:rsid w:val="00A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46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8" w:hanging="28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75" w:lineRule="exact"/>
      <w:ind w:right="274"/>
      <w:jc w:val="center"/>
    </w:pPr>
    <w:rPr>
      <w:rFonts w:ascii="Cambria Math" w:eastAsia="Cambria Math" w:hAnsi="Cambria Math" w:cs="Cambria Math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78" w:hanging="28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46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8" w:hanging="28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75" w:lineRule="exact"/>
      <w:ind w:right="274"/>
      <w:jc w:val="center"/>
    </w:pPr>
    <w:rPr>
      <w:rFonts w:ascii="Cambria Math" w:eastAsia="Cambria Math" w:hAnsi="Cambria Math" w:cs="Cambria Math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78" w:hanging="28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CompaQ</cp:lastModifiedBy>
  <cp:revision>2</cp:revision>
  <dcterms:created xsi:type="dcterms:W3CDTF">2020-09-15T08:38:00Z</dcterms:created>
  <dcterms:modified xsi:type="dcterms:W3CDTF">2020-09-15T08:38:00Z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2020-09-15T00:00:00Z</vt:filetime>
  </property>
</Properties>
</file>